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10369"/>
      <w:bookmarkEnd w:id="0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</w:t>
      </w:r>
    </w:p>
    <w:p w:rsid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Начальник Производственного отделения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Южные электрические сети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 А. М. Лукашов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"___" __________ 2020 г.  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587A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</w:t>
      </w:r>
    </w:p>
    <w:p w:rsidR="003E587A" w:rsidRDefault="003E587A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587A" w:rsidRDefault="003E587A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BA6A99" w:rsidRDefault="003E587A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</w:t>
      </w:r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ВЕДОМОСТЬ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планируемых ремонтно-строительных работ</w:t>
      </w:r>
    </w:p>
    <w:p w:rsid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587A" w:rsidRDefault="003E587A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587A" w:rsidRPr="00BA6A99" w:rsidRDefault="003E587A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A178D" w:rsidRDefault="00D0686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Здание 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Р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Э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ЕРЭС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(Административное)</w:t>
      </w:r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, </w:t>
      </w:r>
      <w:proofErr w:type="spellStart"/>
      <w:proofErr w:type="gramStart"/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производ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</w:t>
      </w:r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база</w:t>
      </w:r>
      <w:proofErr w:type="spellEnd"/>
      <w:proofErr w:type="gramEnd"/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ЕРЭС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(текущий ремонт,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</w:t>
      </w:r>
    </w:p>
    <w:p w:rsidR="00D06867" w:rsidRDefault="005A178D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адрес: </w:t>
      </w:r>
      <w:proofErr w:type="spellStart"/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ст.Егорлыкская</w:t>
      </w:r>
      <w:proofErr w:type="spellEnd"/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spellStart"/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ул.Чапаева</w:t>
      </w:r>
      <w:proofErr w:type="spellEnd"/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129</w:t>
      </w:r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                </w:t>
      </w:r>
      <w:proofErr w:type="gramStart"/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.</w:t>
      </w:r>
      <w:proofErr w:type="gramEnd"/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</w:t>
      </w:r>
      <w:r w:rsid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:rsidR="00BA6A99" w:rsidRPr="00BA6A99" w:rsidRDefault="00D0686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вид ремонта) (объект ремонта)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(адрес объекта)</w:t>
      </w:r>
    </w:p>
    <w:p w:rsidR="00BA6A99" w:rsidRPr="00D06867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Срок ремонта с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0</w:t>
      </w:r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1.0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7</w:t>
      </w:r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.2021</w:t>
      </w:r>
      <w:proofErr w:type="gramStart"/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года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</w:t>
      </w:r>
      <w:proofErr w:type="gramEnd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3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1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.0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7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.2021года</w:t>
      </w:r>
      <w:r w:rsid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Основание: акт общего технического осмотра (акт обследования</w:t>
      </w:r>
      <w:proofErr w:type="gramStart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  <w:r w:rsidR="000A2B2E">
        <w:rPr>
          <w:rFonts w:ascii="Courier New" w:eastAsia="Times New Roman" w:hAnsi="Courier New" w:cs="Courier New"/>
          <w:sz w:val="20"/>
          <w:szCs w:val="20"/>
          <w:lang w:eastAsia="ru-RU"/>
        </w:rPr>
        <w:t>,акт</w:t>
      </w:r>
      <w:proofErr w:type="gramEnd"/>
      <w:r w:rsidR="000A2B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предписания</w:t>
      </w:r>
    </w:p>
    <w:p w:rsidR="00E74D12" w:rsidRPr="00BA6A99" w:rsidRDefault="00E74D12" w:rsidP="00E74D1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АП_Ю_187_19_КП (ЦТН)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01октября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20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19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ода</w:t>
      </w:r>
    </w:p>
    <w:p w:rsid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(наименование здания, сооружения)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Диспетчерское наименование: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ЗДАНИЕ 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Р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Э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ЕРЭС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(</w:t>
      </w:r>
      <w:proofErr w:type="gramStart"/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Адми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н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истративное)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proofErr w:type="gramEnd"/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.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Бухгалтерское </w:t>
      </w:r>
      <w:proofErr w:type="spellStart"/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наименование: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ЗДАНИЕ</w:t>
      </w:r>
      <w:proofErr w:type="spellEnd"/>
      <w:proofErr w:type="gramEnd"/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Р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Э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</w:t>
      </w:r>
      <w:r w:rsidR="00E74D1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ЕРЭС</w:t>
      </w:r>
      <w:r w:rsidR="00BB2033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(Административное)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.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Инвентарный </w:t>
      </w:r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номер:</w:t>
      </w:r>
      <w:r w:rsidR="000A2B2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proofErr w:type="gramEnd"/>
      <w:r w:rsidR="000A2B2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инв. 6112000001</w:t>
      </w:r>
      <w:r w:rsidR="00CF7A2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29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         .</w:t>
      </w:r>
    </w:p>
    <w:p w:rsid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587A" w:rsidRDefault="003E587A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587A" w:rsidRPr="00A266A8" w:rsidRDefault="003E587A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Pr="00A266A8" w:rsidRDefault="00A266A8" w:rsidP="00A266A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"/>
        <w:gridCol w:w="2626"/>
        <w:gridCol w:w="6055"/>
      </w:tblGrid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055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055" w:type="dxa"/>
            <w:hideMark/>
          </w:tcPr>
          <w:p w:rsidR="00A266A8" w:rsidRPr="00A266A8" w:rsidRDefault="00BB2033" w:rsidP="00CF7A2E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</w:t>
            </w:r>
            <w:r w:rsidR="00CF7A2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Э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</w:t>
            </w:r>
            <w:r w:rsidR="00CF7A2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ЕРЭС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(Административное)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055" w:type="dxa"/>
            <w:hideMark/>
          </w:tcPr>
          <w:p w:rsidR="00A266A8" w:rsidRPr="00A266A8" w:rsidRDefault="001B156C" w:rsidP="00CF7A2E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01.12.19</w:t>
            </w:r>
            <w:r w:rsidR="00BB20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  <w:r w:rsidR="00CF7A2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года</w:t>
            </w:r>
          </w:p>
        </w:tc>
      </w:tr>
      <w:tr w:rsidR="00A266A8" w:rsidRPr="00A266A8" w:rsidTr="00136DA6">
        <w:trPr>
          <w:trHeight w:val="270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055" w:type="dxa"/>
            <w:hideMark/>
          </w:tcPr>
          <w:p w:rsidR="00A266A8" w:rsidRPr="00A266A8" w:rsidRDefault="000A2B2E" w:rsidP="00CF7A2E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роводился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– 20</w:t>
            </w:r>
            <w:r w:rsidR="00BB20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  <w:r w:rsidR="00CF7A2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055" w:type="dxa"/>
            <w:hideMark/>
          </w:tcPr>
          <w:p w:rsidR="00A266A8" w:rsidRPr="00A266A8" w:rsidRDefault="00BB2033" w:rsidP="00CF7A2E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этажное</w:t>
            </w:r>
          </w:p>
        </w:tc>
      </w:tr>
      <w:tr w:rsidR="00A266A8" w:rsidRPr="00A266A8" w:rsidTr="00136DA6">
        <w:trPr>
          <w:trHeight w:val="330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055" w:type="dxa"/>
            <w:hideMark/>
          </w:tcPr>
          <w:p w:rsidR="00A266A8" w:rsidRPr="00A266A8" w:rsidRDefault="001B156C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Бетонный ленточный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055" w:type="dxa"/>
            <w:hideMark/>
          </w:tcPr>
          <w:p w:rsidR="00A266A8" w:rsidRPr="00A266A8" w:rsidRDefault="000A2B2E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Кирпичный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055" w:type="dxa"/>
            <w:hideMark/>
          </w:tcPr>
          <w:p w:rsidR="00A266A8" w:rsidRPr="00A266A8" w:rsidRDefault="000A2B2E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Ж/Б плита</w:t>
            </w:r>
          </w:p>
        </w:tc>
      </w:tr>
      <w:tr w:rsidR="00A266A8" w:rsidRPr="00A266A8" w:rsidTr="00136DA6">
        <w:trPr>
          <w:trHeight w:val="5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055" w:type="dxa"/>
            <w:hideMark/>
          </w:tcPr>
          <w:p w:rsidR="00A266A8" w:rsidRPr="00A266A8" w:rsidRDefault="00CF7A2E" w:rsidP="00CF7A2E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Асбофанера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464</w:t>
            </w:r>
            <w:r w:rsidR="001D09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 w:rsidR="00BB20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м2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055" w:type="dxa"/>
            <w:hideMark/>
          </w:tcPr>
          <w:p w:rsidR="00A266A8" w:rsidRPr="00A266A8" w:rsidRDefault="00CF7A2E" w:rsidP="001D09B3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421,8</w:t>
            </w:r>
            <w:r w:rsidR="00BB20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,1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055" w:type="dxa"/>
            <w:hideMark/>
          </w:tcPr>
          <w:p w:rsidR="00A266A8" w:rsidRPr="00A266A8" w:rsidRDefault="00CF7A2E" w:rsidP="00CF7A2E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843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м2</w:t>
            </w:r>
          </w:p>
        </w:tc>
      </w:tr>
      <w:tr w:rsidR="00A266A8" w:rsidRPr="00A266A8" w:rsidTr="00136DA6">
        <w:trPr>
          <w:trHeight w:val="31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055" w:type="dxa"/>
            <w:hideMark/>
          </w:tcPr>
          <w:p w:rsidR="00A266A8" w:rsidRPr="00A266A8" w:rsidRDefault="00BB2033" w:rsidP="00CF7A2E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27</w:t>
            </w:r>
            <w:r w:rsidR="00CF7A2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84</w:t>
            </w:r>
            <w:r w:rsidR="0066432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,0м3</w:t>
            </w:r>
          </w:p>
        </w:tc>
      </w:tr>
      <w:tr w:rsidR="00A266A8" w:rsidRPr="00A266A8" w:rsidTr="00136DA6">
        <w:trPr>
          <w:trHeight w:val="34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055" w:type="dxa"/>
            <w:hideMark/>
          </w:tcPr>
          <w:p w:rsidR="00A266A8" w:rsidRPr="00A266A8" w:rsidRDefault="0066432C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64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055" w:type="dxa"/>
            <w:hideMark/>
          </w:tcPr>
          <w:p w:rsidR="00A266A8" w:rsidRPr="00A266A8" w:rsidRDefault="00CF7A2E" w:rsidP="00CF7A2E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BB20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  <w:r w:rsidR="0066432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 w:rsidR="001D09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</w:t>
            </w:r>
            <w:r w:rsidR="0066432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м2</w:t>
            </w:r>
          </w:p>
        </w:tc>
      </w:tr>
    </w:tbl>
    <w:p w:rsidR="00A266A8" w:rsidRP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Pr="00A266A8" w:rsidRDefault="00A266A8" w:rsidP="00A266A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_GoBack"/>
      <w:bookmarkEnd w:id="1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Характер и объемы работ: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2"/>
        <w:gridCol w:w="2551"/>
        <w:gridCol w:w="567"/>
        <w:gridCol w:w="993"/>
        <w:gridCol w:w="3827"/>
      </w:tblGrid>
      <w:tr w:rsidR="00A266A8" w:rsidRPr="00A266A8" w:rsidTr="001B751A">
        <w:tc>
          <w:tcPr>
            <w:tcW w:w="56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702" w:type="dxa"/>
          </w:tcPr>
          <w:p w:rsidR="00A266A8" w:rsidRPr="00A266A8" w:rsidRDefault="00A266A8" w:rsidP="00F879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 элементов здания подлежащих ремонту</w:t>
            </w:r>
          </w:p>
        </w:tc>
        <w:tc>
          <w:tcPr>
            <w:tcW w:w="2551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6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82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A266A8" w:rsidRPr="00A266A8" w:rsidTr="001B751A">
        <w:tc>
          <w:tcPr>
            <w:tcW w:w="56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</w:tr>
      <w:tr w:rsidR="001B751A" w:rsidRPr="00A266A8" w:rsidTr="001B751A">
        <w:trPr>
          <w:trHeight w:val="425"/>
        </w:trPr>
        <w:tc>
          <w:tcPr>
            <w:tcW w:w="567" w:type="dxa"/>
            <w:vMerge w:val="restart"/>
          </w:tcPr>
          <w:p w:rsidR="001B751A" w:rsidRPr="00A266A8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2" w:type="dxa"/>
            <w:vMerge w:val="restart"/>
          </w:tcPr>
          <w:p w:rsidR="001B751A" w:rsidRPr="001D09B3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Кровельное покрытие</w:t>
            </w:r>
          </w:p>
        </w:tc>
        <w:tc>
          <w:tcPr>
            <w:tcW w:w="2551" w:type="dxa"/>
            <w:vMerge w:val="restart"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0C8">
              <w:rPr>
                <w:rFonts w:ascii="Times New Roman" w:hAnsi="Times New Roman" w:cs="Times New Roman"/>
                <w:sz w:val="20"/>
                <w:szCs w:val="20"/>
              </w:rPr>
              <w:t>Кровельное покрытие пришло в негодность: сколы, трещины а/ц листов, гниение, разрушение деревянных конструкций основания</w:t>
            </w: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Разборка мелких покрытий и обделок из листовой стали покрытий коньковых</w:t>
            </w:r>
          </w:p>
        </w:tc>
      </w:tr>
      <w:tr w:rsidR="001B751A" w:rsidRPr="00A266A8" w:rsidTr="001B751A">
        <w:trPr>
          <w:trHeight w:val="330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463,5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Разборка покрытий кровель из волнистых и полуволнистых асбестоцементных листов</w:t>
            </w:r>
          </w:p>
        </w:tc>
      </w:tr>
      <w:tr w:rsidR="001B751A" w:rsidRPr="00A266A8" w:rsidTr="001B751A">
        <w:trPr>
          <w:trHeight w:val="330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Разборка слуховых окон прямоугольных двускатных</w:t>
            </w:r>
          </w:p>
        </w:tc>
      </w:tr>
      <w:tr w:rsidR="001B751A" w:rsidRPr="00A266A8" w:rsidTr="001B751A">
        <w:trPr>
          <w:trHeight w:val="330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Смена обрешетки с </w:t>
            </w:r>
            <w:proofErr w:type="spellStart"/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прозорами</w:t>
            </w:r>
            <w:proofErr w:type="spellEnd"/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из досок толщиной до 30 мм</w:t>
            </w:r>
          </w:p>
        </w:tc>
      </w:tr>
      <w:tr w:rsidR="001B751A" w:rsidRPr="00A266A8" w:rsidTr="001B751A">
        <w:trPr>
          <w:trHeight w:val="330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Устройство слуховых окон</w:t>
            </w:r>
          </w:p>
        </w:tc>
      </w:tr>
      <w:tr w:rsidR="001B751A" w:rsidRPr="00A266A8" w:rsidTr="001B751A">
        <w:trPr>
          <w:trHeight w:val="330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225,0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Огнезащитная пропитка деревянных конструкций мансард и элементов кровли </w:t>
            </w:r>
          </w:p>
        </w:tc>
      </w:tr>
      <w:tr w:rsidR="001B751A" w:rsidRPr="00A266A8" w:rsidTr="001B751A">
        <w:trPr>
          <w:trHeight w:val="330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Улучшенная окраска масляными составами по дереву заполнений проемов оконных</w:t>
            </w:r>
          </w:p>
        </w:tc>
      </w:tr>
      <w:tr w:rsidR="001B751A" w:rsidRPr="00A266A8" w:rsidTr="001B751A">
        <w:trPr>
          <w:trHeight w:val="330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463,5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пароизоляции</w:t>
            </w:r>
            <w:proofErr w:type="spellEnd"/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прокладочной в один слой</w:t>
            </w:r>
          </w:p>
        </w:tc>
      </w:tr>
      <w:tr w:rsidR="001B751A" w:rsidRPr="00A266A8" w:rsidTr="001B751A">
        <w:trPr>
          <w:trHeight w:val="330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463,5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Монтаж кровельного покрытия из профилированного листа при высоте здания до 25 м</w:t>
            </w:r>
          </w:p>
        </w:tc>
      </w:tr>
      <w:tr w:rsidR="001B751A" w:rsidRPr="00A266A8" w:rsidTr="001B751A">
        <w:trPr>
          <w:trHeight w:val="131"/>
        </w:trPr>
        <w:tc>
          <w:tcPr>
            <w:tcW w:w="567" w:type="dxa"/>
            <w:vMerge w:val="restart"/>
          </w:tcPr>
          <w:p w:rsidR="001B751A" w:rsidRPr="00A266A8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02" w:type="dxa"/>
            <w:vMerge w:val="restart"/>
          </w:tcPr>
          <w:p w:rsidR="001B751A" w:rsidRPr="001D09B3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Кровельное покрытие          (система водоотведения)</w:t>
            </w:r>
          </w:p>
        </w:tc>
        <w:tc>
          <w:tcPr>
            <w:tcW w:w="2551" w:type="dxa"/>
            <w:vMerge w:val="restart"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60C8">
              <w:rPr>
                <w:rFonts w:ascii="Times New Roman" w:hAnsi="Times New Roman" w:cs="Times New Roman"/>
                <w:sz w:val="20"/>
                <w:szCs w:val="20"/>
              </w:rPr>
              <w:t>Водоотводящие устройства: выявлены разрушения, порывы, коррозия м/к покрытий</w:t>
            </w: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Смена обделок из листовой стали (плоский конек + слуховое окно) шириной до 0,4 м</w:t>
            </w:r>
          </w:p>
        </w:tc>
      </w:tr>
      <w:tr w:rsidR="001B751A" w:rsidRPr="00A266A8" w:rsidTr="001B751A">
        <w:trPr>
          <w:trHeight w:val="128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Устройство желобов настенных</w:t>
            </w:r>
          </w:p>
        </w:tc>
      </w:tr>
      <w:tr w:rsidR="001B751A" w:rsidRPr="00A266A8" w:rsidTr="001B751A">
        <w:trPr>
          <w:trHeight w:val="128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Устройство желобов подвесных</w:t>
            </w:r>
          </w:p>
        </w:tc>
      </w:tr>
      <w:tr w:rsidR="001B751A" w:rsidRPr="00A266A8" w:rsidTr="001B751A">
        <w:trPr>
          <w:trHeight w:val="128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Смена частей водосточных труб прямых звеньев с люлек</w:t>
            </w:r>
          </w:p>
        </w:tc>
      </w:tr>
      <w:tr w:rsidR="001B751A" w:rsidRPr="00A266A8" w:rsidTr="001B751A">
        <w:trPr>
          <w:trHeight w:val="128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Смена частей водосточных труб колен с люлек</w:t>
            </w:r>
          </w:p>
        </w:tc>
      </w:tr>
      <w:tr w:rsidR="001B751A" w:rsidRPr="00A266A8" w:rsidTr="001B751A">
        <w:trPr>
          <w:trHeight w:val="128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Смена частей водосточных труб воронок с люлек</w:t>
            </w:r>
          </w:p>
        </w:tc>
      </w:tr>
      <w:tr w:rsidR="001B751A" w:rsidRPr="00A266A8" w:rsidTr="001B751A">
        <w:trPr>
          <w:trHeight w:val="128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Смена частей водосточных труб отливов (</w:t>
            </w:r>
            <w:proofErr w:type="spellStart"/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отметов</w:t>
            </w:r>
            <w:proofErr w:type="spellEnd"/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B751A" w:rsidRPr="00A266A8" w:rsidTr="001B751A">
        <w:trPr>
          <w:trHeight w:val="128"/>
        </w:trPr>
        <w:tc>
          <w:tcPr>
            <w:tcW w:w="567" w:type="dxa"/>
            <w:vMerge/>
          </w:tcPr>
          <w:p w:rsidR="001B751A" w:rsidRDefault="001B751A" w:rsidP="001B75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1B751A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1B751A" w:rsidRPr="00AF60C8" w:rsidRDefault="001B751A" w:rsidP="001B751A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751A" w:rsidRPr="001B751A" w:rsidRDefault="001B751A" w:rsidP="001B7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993" w:type="dxa"/>
          </w:tcPr>
          <w:p w:rsidR="001B751A" w:rsidRPr="001B751A" w:rsidRDefault="001B751A" w:rsidP="001B75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3827" w:type="dxa"/>
          </w:tcPr>
          <w:p w:rsidR="001B751A" w:rsidRPr="001B751A" w:rsidRDefault="001B751A" w:rsidP="001B7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51A">
              <w:rPr>
                <w:rFonts w:ascii="Times New Roman" w:hAnsi="Times New Roman" w:cs="Times New Roman"/>
                <w:sz w:val="20"/>
                <w:szCs w:val="20"/>
              </w:rPr>
              <w:t>Смена ухватов для водосточных труб в каменных стенах</w:t>
            </w:r>
          </w:p>
        </w:tc>
      </w:tr>
      <w:tr w:rsidR="0031500E" w:rsidRPr="00A266A8" w:rsidTr="0031500E">
        <w:trPr>
          <w:trHeight w:val="150"/>
        </w:trPr>
        <w:tc>
          <w:tcPr>
            <w:tcW w:w="567" w:type="dxa"/>
            <w:vMerge w:val="restart"/>
          </w:tcPr>
          <w:p w:rsidR="0031500E" w:rsidRPr="00A266A8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02" w:type="dxa"/>
            <w:vMerge w:val="restart"/>
          </w:tcPr>
          <w:p w:rsidR="0031500E" w:rsidRPr="001D09B3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>конны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 xml:space="preserve"> блок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бытовые, рабочие помещения)</w:t>
            </w:r>
          </w:p>
          <w:p w:rsidR="0031500E" w:rsidRPr="001D09B3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5701D">
              <w:rPr>
                <w:rFonts w:ascii="Times New Roman" w:hAnsi="Times New Roman" w:cs="Times New Roman"/>
                <w:sz w:val="20"/>
                <w:szCs w:val="20"/>
              </w:rPr>
              <w:t xml:space="preserve">оражение гнилью оконных переплетов,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коробок, </w:t>
            </w:r>
            <w:r w:rsidRPr="00E5701D">
              <w:rPr>
                <w:rFonts w:ascii="Times New Roman" w:hAnsi="Times New Roman" w:cs="Times New Roman"/>
                <w:sz w:val="20"/>
                <w:szCs w:val="20"/>
              </w:rPr>
              <w:t>древесина расслаивается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разрушен окрасочный слой;</w:t>
            </w:r>
          </w:p>
          <w:p w:rsidR="0031500E" w:rsidRPr="00E5701D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м2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14,42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оконных с подоконными досками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Разборка покрытий(</w:t>
            </w:r>
            <w:proofErr w:type="spellStart"/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ок.отливов</w:t>
            </w:r>
            <w:proofErr w:type="spellEnd"/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) : из листовой стали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9,25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Установка в жилых и общественных зданиях оконных блоков из ПВХ профилей: глухих с площадью проема более 2 м2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5,17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трехстворчатых, в том числе при наличии створок глухого остекления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14,42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Смена обделок из листовой стали (поясков, </w:t>
            </w:r>
            <w:proofErr w:type="spellStart"/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сандриков</w:t>
            </w:r>
            <w:proofErr w:type="spellEnd"/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, отливов, карнизов) шириной: до 0,4 м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м2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10,13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Ремонт штукатурки откосов внутри здания по камню и бетону цементно-известковым раствором: прямолинейных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6,08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Ремонт штукатурки наружных прямолинейных откосов по камню и бетону цементно-известковым раствором: с земли и лесов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7,18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Ремонт штукатурки внутренних стен по камню и бетону цементно-известковым раствором, площадью отдельных мест: до 1 м2 толщиной слоя до 20 мм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16,21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Третья шпатлевка при высококачественной окраске по штукатурке и сборным конструкциям: стен, </w:t>
            </w:r>
            <w:proofErr w:type="spellStart"/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ок.откосов</w:t>
            </w:r>
            <w:proofErr w:type="spellEnd"/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подготовленных под окраску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16,21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</w:tr>
      <w:tr w:rsidR="0031500E" w:rsidRPr="00A266A8" w:rsidTr="001B751A">
        <w:trPr>
          <w:trHeight w:val="141"/>
        </w:trPr>
        <w:tc>
          <w:tcPr>
            <w:tcW w:w="567" w:type="dxa"/>
            <w:vMerge/>
          </w:tcPr>
          <w:p w:rsidR="0031500E" w:rsidRDefault="0031500E" w:rsidP="003150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1500E" w:rsidRDefault="0031500E" w:rsidP="003150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1500E" w:rsidRPr="0031500E" w:rsidRDefault="0031500E" w:rsidP="0031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993" w:type="dxa"/>
          </w:tcPr>
          <w:p w:rsidR="0031500E" w:rsidRPr="0031500E" w:rsidRDefault="0031500E" w:rsidP="003150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16,21</w:t>
            </w:r>
          </w:p>
        </w:tc>
        <w:tc>
          <w:tcPr>
            <w:tcW w:w="3827" w:type="dxa"/>
          </w:tcPr>
          <w:p w:rsidR="0031500E" w:rsidRPr="0031500E" w:rsidRDefault="0031500E" w:rsidP="00315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Окраска поливинилацетатными водоэмульсионными составами простая по штукатурке и сборным конструкциям: стен, </w:t>
            </w:r>
            <w:proofErr w:type="spellStart"/>
            <w:r w:rsidRPr="0031500E">
              <w:rPr>
                <w:rFonts w:ascii="Times New Roman" w:hAnsi="Times New Roman" w:cs="Times New Roman"/>
                <w:sz w:val="20"/>
                <w:szCs w:val="20"/>
              </w:rPr>
              <w:t>ок.откосов</w:t>
            </w:r>
            <w:proofErr w:type="spellEnd"/>
            <w:r w:rsidRPr="0031500E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подготовленным под окраску</w:t>
            </w:r>
          </w:p>
        </w:tc>
      </w:tr>
    </w:tbl>
    <w:p w:rsid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1500E" w:rsidRPr="00A266A8" w:rsidRDefault="0031500E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Выводы и </w:t>
      </w:r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предложения: </w:t>
      </w:r>
      <w:r w:rsidR="00B870C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proofErr w:type="gramEnd"/>
      <w:r w:rsidR="00B870C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Рекомендуется провести ремонт</w:t>
      </w:r>
      <w:r w:rsidR="00AF60C8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в связи с выявленными дефектами</w:t>
      </w:r>
      <w:r w:rsidR="00B870C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</w:p>
    <w:p w:rsidR="00B870C9" w:rsidRPr="00B870C9" w:rsidRDefault="00B870C9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Главный инженер ПО </w:t>
      </w:r>
      <w:proofErr w:type="gramStart"/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ЮЭС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proofErr w:type="gramEnd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В.В. Потапенко .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эксплуатационного   подпись, инициалы, фамилия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753EF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9E4D3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Главный инженер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9E4D3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ЕРЭС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9E4D3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9E4D3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А.В. Рудановский</w:t>
      </w:r>
      <w:r w:rsidR="006A3038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753EF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Инженер РСУ                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С.В. Тарадайко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B7743" w:rsidRDefault="003E587A"/>
    <w:sectPr w:rsidR="00DB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568CD"/>
    <w:rsid w:val="00062674"/>
    <w:rsid w:val="000A2B2E"/>
    <w:rsid w:val="00136DA6"/>
    <w:rsid w:val="001B156C"/>
    <w:rsid w:val="001B751A"/>
    <w:rsid w:val="001D09B3"/>
    <w:rsid w:val="0031500E"/>
    <w:rsid w:val="003B2CD9"/>
    <w:rsid w:val="003E587A"/>
    <w:rsid w:val="00491AAD"/>
    <w:rsid w:val="004B4367"/>
    <w:rsid w:val="005A178D"/>
    <w:rsid w:val="00610E6B"/>
    <w:rsid w:val="0066432C"/>
    <w:rsid w:val="006A3038"/>
    <w:rsid w:val="00753EF9"/>
    <w:rsid w:val="007826F3"/>
    <w:rsid w:val="00982F7A"/>
    <w:rsid w:val="009E4A4F"/>
    <w:rsid w:val="009E4D3E"/>
    <w:rsid w:val="00A26538"/>
    <w:rsid w:val="00A266A8"/>
    <w:rsid w:val="00AC3E67"/>
    <w:rsid w:val="00AF60C8"/>
    <w:rsid w:val="00B870C9"/>
    <w:rsid w:val="00BA6A99"/>
    <w:rsid w:val="00BB2033"/>
    <w:rsid w:val="00C95023"/>
    <w:rsid w:val="00CA23A6"/>
    <w:rsid w:val="00CF7A2E"/>
    <w:rsid w:val="00D06867"/>
    <w:rsid w:val="00E74D12"/>
    <w:rsid w:val="00F74EC4"/>
    <w:rsid w:val="00F8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9048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Тарадайко Светлана Владимировна</cp:lastModifiedBy>
  <cp:revision>11</cp:revision>
  <dcterms:created xsi:type="dcterms:W3CDTF">2020-07-09T13:24:00Z</dcterms:created>
  <dcterms:modified xsi:type="dcterms:W3CDTF">2020-08-27T10:43:00Z</dcterms:modified>
</cp:coreProperties>
</file>